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b/>
        </w:rPr>
        <w:t>附件</w:t>
      </w:r>
      <w:r>
        <w:rPr>
          <w:rFonts w:hint="eastAsia"/>
          <w:b/>
          <w:lang w:eastAsia="zh-CN"/>
        </w:rPr>
        <w:t>一</w:t>
      </w:r>
      <w:r>
        <w:rPr>
          <w:rFonts w:hint="eastAsia"/>
          <w:b/>
        </w:rPr>
        <w:t>：</w:t>
      </w:r>
      <w:r>
        <w:rPr>
          <w:rFonts w:hint="eastAsia"/>
          <w:b/>
          <w:lang w:val="en-US" w:eastAsia="zh-CN"/>
        </w:rPr>
        <w:t xml:space="preserve">              </w:t>
      </w:r>
      <w:r>
        <w:rPr>
          <w:b/>
          <w:sz w:val="28"/>
          <w:szCs w:val="28"/>
        </w:rPr>
        <w:t>招聘岗位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人数及要求</w:t>
      </w:r>
    </w:p>
    <w:tbl>
      <w:tblPr>
        <w:tblStyle w:val="3"/>
        <w:tblpPr w:leftFromText="180" w:rightFromText="180" w:vertAnchor="text" w:horzAnchor="margin" w:tblpXSpec="center" w:tblpY="384"/>
        <w:tblOverlap w:val="never"/>
        <w:tblW w:w="5425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84"/>
        <w:gridCol w:w="413"/>
        <w:gridCol w:w="2500"/>
        <w:gridCol w:w="1189"/>
        <w:gridCol w:w="1236"/>
        <w:gridCol w:w="1005"/>
        <w:gridCol w:w="653"/>
        <w:gridCol w:w="1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38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04" w:firstLineChars="500"/>
              <w:jc w:val="left"/>
              <w:textAlignment w:val="center"/>
              <w:rPr>
                <w:rFonts w:hint="eastAsia" w:ascii="宋体" w:hAnsi="宋体" w:eastAsia="宋体" w:cs="宋体"/>
                <w:b/>
                <w:color w:val="44444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18"/>
                <w:szCs w:val="18"/>
                <w:lang w:eastAsia="zh-CN"/>
              </w:rPr>
              <w:t>任职条件</w:t>
            </w: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专业（执业资格）要求</w:t>
            </w:r>
          </w:p>
        </w:tc>
        <w:tc>
          <w:tcPr>
            <w:tcW w:w="683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从业经历要求</w:t>
            </w:r>
          </w:p>
        </w:tc>
        <w:tc>
          <w:tcPr>
            <w:tcW w:w="555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  <w:t>薪资待遇</w:t>
            </w:r>
          </w:p>
        </w:tc>
        <w:tc>
          <w:tcPr>
            <w:tcW w:w="36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44444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575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5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  <w:t>物业总经理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  <w:t>以上</w:t>
            </w:r>
          </w:p>
        </w:tc>
        <w:tc>
          <w:tcPr>
            <w:tcW w:w="138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具备较强的沟通、协调能力；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具备同类岗位工作经历；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熟悉物业相关法规、能制定相关管理规定和服务文件及相关专业管理知识，能独立完成物业管理项目整体运作；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工作积极、耐心细致、富有较强的责任心；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有较强的执行力，团队合作精神，有处理突发事件的公关能力和快速解决问题的能力；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具有清晰的物业管理思路和管理理念，熟悉物业运作成本控制。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持有物业经理上岗证及等级岗位证书。</w:t>
            </w:r>
          </w:p>
          <w:p>
            <w:pPr>
              <w:jc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  <w:t>具有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五年以上同等岗位物业管理的工作经验。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</w:pPr>
          </w:p>
        </w:tc>
        <w:tc>
          <w:tcPr>
            <w:tcW w:w="555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36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5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/>
              </w:rPr>
              <w:t>50周岁以下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  <w:t>客服主管</w:t>
            </w:r>
          </w:p>
        </w:tc>
        <w:tc>
          <w:tcPr>
            <w:tcW w:w="156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  <w:t>1</w:t>
            </w:r>
          </w:p>
        </w:tc>
        <w:tc>
          <w:tcPr>
            <w:tcW w:w="228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  <w:t>以上</w:t>
            </w:r>
          </w:p>
        </w:tc>
        <w:tc>
          <w:tcPr>
            <w:tcW w:w="1381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有较强的沟通协调能力，能独立完成领导交办的工作任务；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抗压力强，能够带领团队完成公司下达的各项任务指标；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服务意识强，善于带领团队与业主建立良好的关系。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</w:pPr>
          </w:p>
        </w:tc>
        <w:tc>
          <w:tcPr>
            <w:tcW w:w="657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有物业行业同岗位3年以上经验。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44444"/>
                <w:sz w:val="21"/>
                <w:szCs w:val="21"/>
              </w:rPr>
            </w:pPr>
          </w:p>
        </w:tc>
        <w:tc>
          <w:tcPr>
            <w:tcW w:w="555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lang w:eastAsia="zh-CN"/>
              </w:rPr>
              <w:t>面议</w:t>
            </w:r>
          </w:p>
        </w:tc>
        <w:tc>
          <w:tcPr>
            <w:tcW w:w="360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75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bCs/>
          <w:szCs w:val="21"/>
          <w:highlight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bCs/>
          <w:szCs w:val="21"/>
          <w:highlight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bCs/>
          <w:szCs w:val="21"/>
          <w:highlight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bCs/>
          <w:szCs w:val="21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EAE26"/>
    <w:multiLevelType w:val="singleLevel"/>
    <w:tmpl w:val="BF5EAE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EA5989"/>
    <w:multiLevelType w:val="singleLevel"/>
    <w:tmpl w:val="EAEA59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0B3E"/>
    <w:rsid w:val="06F13BEB"/>
    <w:rsid w:val="10CE662A"/>
    <w:rsid w:val="3BDC1084"/>
    <w:rsid w:val="4DD046E2"/>
    <w:rsid w:val="4F631DF2"/>
    <w:rsid w:val="506D547A"/>
    <w:rsid w:val="55761C6A"/>
    <w:rsid w:val="621872FC"/>
    <w:rsid w:val="668B2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冯小贤℡</cp:lastModifiedBy>
  <dcterms:modified xsi:type="dcterms:W3CDTF">2021-11-24T05:43:45Z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3816F5CD566941E3A4A0C50744B77ACE</vt:lpwstr>
  </property>
</Properties>
</file>